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附件3</w:t>
      </w:r>
    </w:p>
    <w:p>
      <w:pPr>
        <w:spacing w:line="560" w:lineRule="exact"/>
        <w:jc w:val="center"/>
        <w:rPr>
          <w:rFonts w:hint="eastAsia" w:ascii="方正小标宋简体" w:hAnsi="仿宋" w:eastAsia="方正小标宋简体" w:cs="宋体"/>
          <w:b w:val="0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宋体"/>
          <w:b w:val="0"/>
          <w:bCs/>
          <w:color w:val="000000"/>
          <w:kern w:val="0"/>
          <w:sz w:val="36"/>
          <w:szCs w:val="36"/>
          <w:lang w:val="en-US" w:eastAsia="zh-CN"/>
        </w:rPr>
        <w:t>防城港职业技术学院</w:t>
      </w:r>
      <w:r>
        <w:rPr>
          <w:rFonts w:hint="eastAsia" w:ascii="方正小标宋简体" w:hAnsi="仿宋" w:eastAsia="方正小标宋简体" w:cs="宋体"/>
          <w:b w:val="0"/>
          <w:bCs/>
          <w:color w:val="000000"/>
          <w:kern w:val="0"/>
          <w:sz w:val="36"/>
          <w:szCs w:val="36"/>
        </w:rPr>
        <w:t>采购项目报名登记表</w:t>
      </w:r>
    </w:p>
    <w:p>
      <w:pPr>
        <w:jc w:val="center"/>
        <w:rPr>
          <w:rFonts w:hint="eastAsia" w:ascii="仿宋_GB2312" w:eastAsia="仿宋_GB2312"/>
          <w:b/>
          <w:szCs w:val="21"/>
        </w:rPr>
      </w:pPr>
    </w:p>
    <w:tbl>
      <w:tblPr>
        <w:tblStyle w:val="4"/>
        <w:tblW w:w="91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748"/>
        <w:gridCol w:w="1489"/>
        <w:gridCol w:w="2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Toc466415585"/>
            <w:bookmarkStart w:id="1" w:name="_Toc466415363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项目名称</w:t>
            </w:r>
            <w:bookmarkEnd w:id="0"/>
            <w:bookmarkEnd w:id="1"/>
          </w:p>
        </w:tc>
        <w:tc>
          <w:tcPr>
            <w:tcW w:w="7456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>防城港职业技术学院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2023-2024年政府采购社会代理机构</w:t>
            </w:r>
          </w:p>
          <w:p>
            <w:pPr>
              <w:spacing w:line="360" w:lineRule="exact"/>
              <w:rPr>
                <w:rFonts w:hint="eastAsia" w:ascii="仿宋_GB2312" w:hAnsi="仿宋" w:eastAsia="仿宋_GB2312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定点服务单位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遴选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2" w:name="_Toc466415369"/>
            <w:bookmarkStart w:id="3" w:name="_Toc466415591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报名单位</w:t>
            </w:r>
            <w:bookmarkEnd w:id="2"/>
            <w:bookmarkEnd w:id="3"/>
          </w:p>
        </w:tc>
        <w:tc>
          <w:tcPr>
            <w:tcW w:w="7456" w:type="dxa"/>
            <w:gridSpan w:val="3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4" w:name="_Toc466415370"/>
            <w:bookmarkStart w:id="5" w:name="_Toc466415592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单位地址</w:t>
            </w:r>
            <w:bookmarkEnd w:id="4"/>
            <w:bookmarkEnd w:id="5"/>
          </w:p>
        </w:tc>
        <w:tc>
          <w:tcPr>
            <w:tcW w:w="3748" w:type="dxa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6" w:name="_Toc466415593"/>
            <w:bookmarkStart w:id="7" w:name="_Toc466415371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邮政编码</w:t>
            </w:r>
            <w:bookmarkEnd w:id="6"/>
            <w:bookmarkEnd w:id="7"/>
          </w:p>
        </w:tc>
        <w:tc>
          <w:tcPr>
            <w:tcW w:w="2219" w:type="dxa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8" w:name="_Toc466415594"/>
            <w:bookmarkStart w:id="9" w:name="_Toc466415372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联系人/</w:t>
            </w:r>
            <w:bookmarkEnd w:id="8"/>
            <w:bookmarkEnd w:id="9"/>
          </w:p>
          <w:p>
            <w:pPr>
              <w:spacing w:line="3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10" w:name="_Toc466415595"/>
            <w:bookmarkStart w:id="11" w:name="_Toc466415373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项目负责人</w:t>
            </w:r>
            <w:bookmarkEnd w:id="10"/>
            <w:bookmarkEnd w:id="11"/>
          </w:p>
        </w:tc>
        <w:tc>
          <w:tcPr>
            <w:tcW w:w="3748" w:type="dxa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12" w:name="_Toc466415596"/>
            <w:bookmarkStart w:id="13" w:name="_Toc466415374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联系电话</w:t>
            </w:r>
            <w:bookmarkEnd w:id="12"/>
            <w:bookmarkEnd w:id="13"/>
          </w:p>
        </w:tc>
        <w:tc>
          <w:tcPr>
            <w:tcW w:w="2219" w:type="dxa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14" w:name="_Toc466415375"/>
            <w:bookmarkStart w:id="15" w:name="_Toc466415597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电子邮件</w:t>
            </w:r>
            <w:bookmarkEnd w:id="14"/>
            <w:bookmarkEnd w:id="15"/>
          </w:p>
        </w:tc>
        <w:tc>
          <w:tcPr>
            <w:tcW w:w="3748" w:type="dxa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489" w:type="dxa"/>
            <w:vAlign w:val="center"/>
          </w:tcPr>
          <w:p>
            <w:pPr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16" w:name="_Toc466415598"/>
            <w:bookmarkStart w:id="17" w:name="_Toc466415376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传真</w:t>
            </w:r>
            <w:bookmarkEnd w:id="16"/>
            <w:bookmarkEnd w:id="17"/>
          </w:p>
        </w:tc>
        <w:tc>
          <w:tcPr>
            <w:tcW w:w="2219" w:type="dxa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7" w:hRule="atLeast"/>
        </w:trPr>
        <w:tc>
          <w:tcPr>
            <w:tcW w:w="1668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18" w:name="_Toc466415599"/>
            <w:bookmarkStart w:id="19" w:name="_Toc466415377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报名单位相关资质信息</w:t>
            </w:r>
            <w:bookmarkEnd w:id="18"/>
            <w:bookmarkEnd w:id="19"/>
          </w:p>
        </w:tc>
        <w:tc>
          <w:tcPr>
            <w:tcW w:w="7456" w:type="dxa"/>
            <w:gridSpan w:val="3"/>
            <w:vAlign w:val="center"/>
          </w:tcPr>
          <w:p>
            <w:pPr>
              <w:spacing w:line="460" w:lineRule="exact"/>
              <w:jc w:val="center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0" w:hRule="atLeast"/>
        </w:trPr>
        <w:tc>
          <w:tcPr>
            <w:tcW w:w="9124" w:type="dxa"/>
            <w:gridSpan w:val="4"/>
          </w:tcPr>
          <w:p>
            <w:pPr>
              <w:spacing w:line="56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20" w:name="_Toc466415378"/>
            <w:bookmarkStart w:id="21" w:name="_Toc466415600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遴选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服务商报名确认:</w:t>
            </w:r>
            <w:bookmarkEnd w:id="20"/>
            <w:bookmarkEnd w:id="21"/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  <w:bookmarkStart w:id="28" w:name="_GoBack"/>
            <w:bookmarkEnd w:id="28"/>
          </w:p>
          <w:p>
            <w:pPr>
              <w:spacing w:line="440" w:lineRule="exact"/>
              <w:outlineLvl w:val="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440" w:lineRule="exact"/>
              <w:outlineLvl w:val="0"/>
              <w:rPr>
                <w:rFonts w:hint="eastAsia" w:ascii="仿宋_GB2312" w:eastAsia="仿宋_GB2312"/>
                <w:sz w:val="24"/>
                <w:szCs w:val="24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22" w:name="_Toc466415379"/>
            <w:bookmarkStart w:id="23" w:name="_Toc466415601"/>
            <w:r>
              <w:rPr>
                <w:rFonts w:hint="eastAsia" w:ascii="仿宋_GB2312" w:eastAsia="仿宋_GB2312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单位名称（盖章）： </w:t>
            </w:r>
            <w:bookmarkEnd w:id="22"/>
            <w:bookmarkEnd w:id="23"/>
          </w:p>
          <w:p>
            <w:pPr>
              <w:spacing w:line="400" w:lineRule="exac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    </w:t>
            </w:r>
            <w:bookmarkStart w:id="24" w:name="_Toc466415380"/>
            <w:bookmarkStart w:id="25" w:name="_Toc466415602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法人代表或受托代理人签字：</w:t>
            </w:r>
            <w:bookmarkEnd w:id="24"/>
            <w:bookmarkEnd w:id="25"/>
          </w:p>
          <w:p>
            <w:pPr>
              <w:spacing w:line="40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    </w:t>
            </w:r>
            <w:bookmarkStart w:id="26" w:name="_Toc466415603"/>
            <w:bookmarkStart w:id="27" w:name="_Toc466415381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日期：</w:t>
            </w:r>
            <w:bookmarkEnd w:id="26"/>
            <w:bookmarkEnd w:id="27"/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      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